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6D" w:rsidRPr="00C2016D" w:rsidRDefault="00C2016D" w:rsidP="00C2016D">
      <w:pPr>
        <w:jc w:val="both"/>
        <w:rPr>
          <w:lang w:val="uk-UA"/>
        </w:rPr>
      </w:pPr>
      <w:r>
        <w:t xml:space="preserve">Урок 2.4. </w:t>
      </w:r>
      <w:r>
        <w:rPr>
          <w:lang w:val="uk-UA"/>
        </w:rPr>
        <w:t>10 клас 02.11. 2011 р.</w:t>
      </w:r>
    </w:p>
    <w:p w:rsidR="00C2016D" w:rsidRDefault="00C2016D" w:rsidP="00C2016D">
      <w:pPr>
        <w:jc w:val="both"/>
      </w:pPr>
    </w:p>
    <w:p w:rsidR="00C2016D" w:rsidRDefault="00C2016D" w:rsidP="00C2016D">
      <w:pPr>
        <w:jc w:val="both"/>
      </w:pPr>
      <w:r>
        <w:t>Тема : Таблиці в текстовому документ</w:t>
      </w:r>
      <w:r>
        <w:rPr>
          <w:lang w:val="uk-UA"/>
        </w:rPr>
        <w:t>і</w:t>
      </w:r>
    </w:p>
    <w:p w:rsidR="00C2016D" w:rsidRDefault="00C2016D" w:rsidP="00C2016D">
      <w:pPr>
        <w:jc w:val="both"/>
      </w:pPr>
    </w:p>
    <w:p w:rsidR="00C2016D" w:rsidRDefault="00C2016D" w:rsidP="00C2016D">
      <w:pPr>
        <w:jc w:val="both"/>
        <w:rPr>
          <w:lang w:val="uk-UA"/>
        </w:rPr>
      </w:pPr>
      <w:r>
        <w:t>Мета:</w:t>
      </w:r>
      <w:r>
        <w:rPr>
          <w:lang w:val="uk-UA"/>
        </w:rPr>
        <w:t xml:space="preserve"> О</w:t>
      </w:r>
      <w:r>
        <w:t xml:space="preserve">знайомити учнів із засобами створення, форматування та редагування таблиць за допомогою текстового редактора; </w:t>
      </w:r>
    </w:p>
    <w:p w:rsidR="00C2016D" w:rsidRDefault="00C2016D" w:rsidP="00C2016D">
      <w:pPr>
        <w:jc w:val="both"/>
        <w:rPr>
          <w:lang w:val="uk-UA"/>
        </w:rPr>
      </w:pPr>
      <w:r>
        <w:t xml:space="preserve"> розвиваюча: розвивати вміння та навички роботи учнів з таблицями в текстовому редакторі;</w:t>
      </w:r>
    </w:p>
    <w:p w:rsidR="00C2016D" w:rsidRDefault="00C2016D" w:rsidP="00C2016D">
      <w:pPr>
        <w:jc w:val="both"/>
        <w:rPr>
          <w:lang w:val="uk-UA"/>
        </w:rPr>
      </w:pPr>
      <w:r>
        <w:t xml:space="preserve">виховна: сприяти вихованню інформаційної культурі учнів. </w:t>
      </w:r>
    </w:p>
    <w:p w:rsidR="00C2016D" w:rsidRPr="00C2016D" w:rsidRDefault="00C2016D" w:rsidP="00C2016D">
      <w:pPr>
        <w:jc w:val="center"/>
        <w:rPr>
          <w:b/>
          <w:lang w:val="uk-UA"/>
        </w:rPr>
      </w:pPr>
      <w:r w:rsidRPr="00C2016D">
        <w:rPr>
          <w:b/>
        </w:rPr>
        <w:t>Хід уроку</w:t>
      </w:r>
    </w:p>
    <w:p w:rsidR="00C2016D" w:rsidRDefault="00C2016D" w:rsidP="00C2016D">
      <w:pPr>
        <w:jc w:val="both"/>
        <w:rPr>
          <w:lang w:val="uk-UA"/>
        </w:rPr>
      </w:pPr>
      <w:r>
        <w:t xml:space="preserve"> І. Організаційний момент.</w:t>
      </w:r>
    </w:p>
    <w:p w:rsidR="00C2016D" w:rsidRDefault="00C2016D" w:rsidP="00C2016D">
      <w:pPr>
        <w:jc w:val="both"/>
        <w:rPr>
          <w:lang w:val="uk-UA"/>
        </w:rPr>
      </w:pPr>
      <w:r>
        <w:t xml:space="preserve"> ІІ. Активізація базових знань. </w:t>
      </w:r>
    </w:p>
    <w:p w:rsidR="00C2016D" w:rsidRDefault="00C2016D" w:rsidP="00C2016D">
      <w:pPr>
        <w:jc w:val="both"/>
        <w:rPr>
          <w:lang w:val="uk-UA"/>
        </w:rPr>
      </w:pPr>
      <w:r>
        <w:t xml:space="preserve">1. Які основні можливості мають текстові редактори щодо форматування тексту? </w:t>
      </w:r>
    </w:p>
    <w:p w:rsidR="00C2016D" w:rsidRDefault="00C2016D" w:rsidP="00C2016D">
      <w:pPr>
        <w:jc w:val="both"/>
        <w:rPr>
          <w:lang w:val="uk-UA"/>
        </w:rPr>
      </w:pPr>
      <w:r>
        <w:t xml:space="preserve">2. Які спеціальні ефекти з шрифтом дозволяє редактор? </w:t>
      </w:r>
    </w:p>
    <w:p w:rsidR="00C2016D" w:rsidRDefault="00C2016D" w:rsidP="00C2016D">
      <w:pPr>
        <w:jc w:val="both"/>
        <w:rPr>
          <w:lang w:val="uk-UA"/>
        </w:rPr>
      </w:pPr>
      <w:r>
        <w:t>3. Які інтервали можна встановити для тексту, для абзаців?</w:t>
      </w:r>
    </w:p>
    <w:p w:rsidR="00C2016D" w:rsidRDefault="00C2016D" w:rsidP="00C2016D">
      <w:pPr>
        <w:jc w:val="both"/>
        <w:rPr>
          <w:lang w:val="uk-UA"/>
        </w:rPr>
      </w:pPr>
      <w:r>
        <w:t xml:space="preserve"> 4. Як </w:t>
      </w:r>
      <w:r>
        <w:rPr>
          <w:lang w:val="uk-UA"/>
        </w:rPr>
        <w:t>задати нумерований список</w:t>
      </w:r>
      <w:r>
        <w:t xml:space="preserve">? </w:t>
      </w:r>
    </w:p>
    <w:p w:rsidR="00C2016D" w:rsidRPr="00C2016D" w:rsidRDefault="00C2016D" w:rsidP="00C2016D">
      <w:pPr>
        <w:jc w:val="both"/>
        <w:rPr>
          <w:lang w:val="uk-UA"/>
        </w:rPr>
      </w:pPr>
      <w:r>
        <w:rPr>
          <w:lang w:val="uk-UA"/>
        </w:rPr>
        <w:t>5. Як задати маркерований список?</w:t>
      </w:r>
    </w:p>
    <w:p w:rsidR="00C2016D" w:rsidRDefault="00C2016D" w:rsidP="00C2016D">
      <w:pPr>
        <w:jc w:val="both"/>
      </w:pPr>
      <w:r>
        <w:t>ІІІ. Вивчення нового матеріалу.</w:t>
      </w:r>
    </w:p>
    <w:p w:rsidR="00C2016D" w:rsidRPr="00C2016D" w:rsidRDefault="00C2016D" w:rsidP="00C2016D">
      <w:pPr>
        <w:jc w:val="both"/>
        <w:rPr>
          <w:u w:val="single"/>
        </w:rPr>
      </w:pPr>
      <w:r>
        <w:t xml:space="preserve">    </w:t>
      </w:r>
      <w:r w:rsidRPr="00C2016D">
        <w:rPr>
          <w:u w:val="single"/>
        </w:rPr>
        <w:t>Word дає можливості для створення таблиці:</w:t>
      </w:r>
    </w:p>
    <w:p w:rsidR="00C2016D" w:rsidRDefault="00C2016D" w:rsidP="00C2016D">
      <w:pPr>
        <w:numPr>
          <w:ilvl w:val="0"/>
          <w:numId w:val="2"/>
        </w:numPr>
        <w:jc w:val="both"/>
        <w:rPr>
          <w:lang w:val="uk-UA"/>
        </w:rPr>
      </w:pPr>
      <w:r>
        <w:t xml:space="preserve">намалювати таблицю; </w:t>
      </w:r>
    </w:p>
    <w:p w:rsidR="00C2016D" w:rsidRDefault="00C2016D" w:rsidP="00C2016D">
      <w:pPr>
        <w:numPr>
          <w:ilvl w:val="0"/>
          <w:numId w:val="2"/>
        </w:numPr>
        <w:jc w:val="both"/>
        <w:rPr>
          <w:lang w:val="uk-UA"/>
        </w:rPr>
      </w:pPr>
      <w:r>
        <w:t xml:space="preserve">додати (вставити) таблицю. </w:t>
      </w:r>
    </w:p>
    <w:p w:rsidR="00C2016D" w:rsidRDefault="00C2016D" w:rsidP="00C2016D">
      <w:pPr>
        <w:jc w:val="both"/>
      </w:pPr>
      <w:r w:rsidRPr="00C2016D">
        <w:rPr>
          <w:lang w:val="uk-UA"/>
        </w:rPr>
        <w:t xml:space="preserve">Обидва засоби мають рівні можливості, користувач вибирає один із методів на свій смак і користується ним. </w:t>
      </w:r>
      <w:r>
        <w:t xml:space="preserve">Таблицю малюють, коли для стовпчиків і рядків хочуть мати різні розміри. Якщо потрібна таблиця стандартного вигляду, краще вставити таблицю. Перед створенням таблиці необхідно порахувати, скільки стовпців і рядків вона повинна мати. Якщо у підрахунках допущена помилка, то можна на будь-якому етапі створення і заповнення таблиці додати потрібну кількість стовпчиків і(або) рядків. Намалювати таблицю </w:t>
      </w:r>
    </w:p>
    <w:p w:rsidR="00C2016D" w:rsidRPr="00C2016D" w:rsidRDefault="00C2016D" w:rsidP="00C2016D">
      <w:pPr>
        <w:jc w:val="both"/>
        <w:rPr>
          <w:b/>
          <w:i/>
          <w:u w:val="single"/>
        </w:rPr>
      </w:pPr>
      <w:r w:rsidRPr="00C2016D">
        <w:rPr>
          <w:b/>
          <w:i/>
          <w:u w:val="single"/>
        </w:rPr>
        <w:t xml:space="preserve">    Щоб намалювати таблицю, треба виконати такі дії:</w:t>
      </w:r>
    </w:p>
    <w:p w:rsidR="00C2016D" w:rsidRDefault="00C2016D" w:rsidP="00C2016D">
      <w:pPr>
        <w:jc w:val="both"/>
        <w:rPr>
          <w:lang w:val="uk-UA"/>
        </w:rPr>
      </w:pPr>
      <w:r>
        <w:t xml:space="preserve"> виконати команду «Таблица» / «Создать таблицу» </w:t>
      </w:r>
    </w:p>
    <w:p w:rsidR="00C2016D" w:rsidRDefault="00C2016D" w:rsidP="00C2016D">
      <w:pPr>
        <w:jc w:val="both"/>
        <w:rPr>
          <w:lang w:val="uk-UA"/>
        </w:rPr>
      </w:pPr>
      <w:r>
        <w:t>або натиснути кнопку «Создать таблицу» на панелі інструментів.</w:t>
      </w:r>
    </w:p>
    <w:p w:rsidR="00C2016D" w:rsidRDefault="00C2016D" w:rsidP="00C2016D">
      <w:pPr>
        <w:jc w:val="both"/>
        <w:rPr>
          <w:lang w:val="uk-UA"/>
        </w:rPr>
      </w:pPr>
      <w:r w:rsidRPr="00C2016D">
        <w:rPr>
          <w:lang w:val="uk-UA"/>
        </w:rPr>
        <w:t xml:space="preserve"> Вказівник миші набуде форми олівця; </w:t>
      </w:r>
    </w:p>
    <w:p w:rsidR="00C2016D" w:rsidRDefault="00C2016D" w:rsidP="00C2016D">
      <w:pPr>
        <w:jc w:val="both"/>
        <w:rPr>
          <w:lang w:val="uk-UA"/>
        </w:rPr>
      </w:pPr>
      <w:r>
        <w:t></w:t>
      </w:r>
      <w:r w:rsidRPr="00C2016D">
        <w:rPr>
          <w:lang w:val="uk-UA"/>
        </w:rPr>
        <w:t xml:space="preserve"> намалювати зовнішню рамку, для чого встановити вказівник миші у верхній лівий кут майбутньої таблиці, натиснути і, не відпускати ліву кнопку, перевести вказівник миші у правий нижній кут прямокутника, відпустити кнопку;</w:t>
      </w:r>
    </w:p>
    <w:p w:rsidR="00C2016D" w:rsidRDefault="00C2016D" w:rsidP="00C2016D">
      <w:pPr>
        <w:jc w:val="both"/>
        <w:rPr>
          <w:lang w:val="uk-UA"/>
        </w:rPr>
      </w:pPr>
      <w:r w:rsidRPr="00C2016D">
        <w:rPr>
          <w:lang w:val="uk-UA"/>
        </w:rPr>
        <w:t xml:space="preserve"> </w:t>
      </w:r>
      <w:r>
        <w:t></w:t>
      </w:r>
      <w:r w:rsidRPr="00C2016D">
        <w:rPr>
          <w:lang w:val="uk-UA"/>
        </w:rPr>
        <w:t xml:space="preserve"> щоб намалювати вертикальну лінію всередині таблиці, треба встановити олівець у потрібному місці верхньої лінії прямокутника, натиснути і, не відпускати ліву кнопку, перевести вказівник миші до нижньої лінії, відпустити кнопку. </w:t>
      </w:r>
      <w:r>
        <w:t xml:space="preserve">Так намалювати всі вертикальні лінії для утворення стовпчика; </w:t>
      </w:r>
    </w:p>
    <w:p w:rsidR="00C2016D" w:rsidRDefault="00C2016D" w:rsidP="00C2016D">
      <w:pPr>
        <w:jc w:val="both"/>
      </w:pPr>
      <w:r>
        <w:t></w:t>
      </w:r>
      <w:r w:rsidRPr="00C2016D">
        <w:rPr>
          <w:lang w:val="uk-UA"/>
        </w:rPr>
        <w:t xml:space="preserve"> щоб намалювати горизонтальну лінію всередині таблиці, треба встановити олівець у потрібному місці лівої лінії прямокутника, натиснути і, не відпускати ліву кнопку, перевести вказівник миші до правої лінії, відпустити кнопку. </w:t>
      </w:r>
      <w:r>
        <w:t xml:space="preserve">Так намалювати всі горизонтальні лінії для утворення рядків. </w:t>
      </w:r>
    </w:p>
    <w:p w:rsidR="00C2016D" w:rsidRDefault="00C2016D" w:rsidP="00C2016D">
      <w:pPr>
        <w:jc w:val="both"/>
      </w:pPr>
      <w:r>
        <w:t xml:space="preserve">    «Гумка» - дозволяє вилучити зайві рядки і стовпчики. Вміст комірки, що стирається, приєднується до сусідньої.</w:t>
      </w:r>
    </w:p>
    <w:p w:rsidR="00C2016D" w:rsidRDefault="00C2016D" w:rsidP="00C2016D">
      <w:pPr>
        <w:jc w:val="both"/>
      </w:pPr>
    </w:p>
    <w:p w:rsidR="00C2016D" w:rsidRPr="00C2016D" w:rsidRDefault="00C2016D" w:rsidP="00C2016D">
      <w:pPr>
        <w:jc w:val="both"/>
        <w:rPr>
          <w:b/>
          <w:i/>
          <w:u w:val="single"/>
        </w:rPr>
      </w:pPr>
      <w:r w:rsidRPr="00C2016D">
        <w:rPr>
          <w:b/>
          <w:i/>
          <w:u w:val="single"/>
        </w:rPr>
        <w:t xml:space="preserve">Вставити таблицю </w:t>
      </w:r>
    </w:p>
    <w:p w:rsidR="00C2016D" w:rsidRDefault="00C2016D" w:rsidP="00C2016D">
      <w:pPr>
        <w:jc w:val="both"/>
      </w:pPr>
      <w:r>
        <w:t xml:space="preserve">    Щоб вставити таблицю в документ, потрібно виконати такі дії:</w:t>
      </w:r>
    </w:p>
    <w:p w:rsidR="00C2016D" w:rsidRDefault="00C2016D" w:rsidP="00C2016D">
      <w:pPr>
        <w:jc w:val="both"/>
      </w:pPr>
    </w:p>
    <w:p w:rsidR="00C2016D" w:rsidRDefault="00C2016D" w:rsidP="00C2016D">
      <w:pPr>
        <w:jc w:val="both"/>
        <w:rPr>
          <w:lang w:val="uk-UA"/>
        </w:rPr>
      </w:pPr>
      <w:r>
        <w:t xml:space="preserve"> вставити курсор клавіатури в текстовому документі на місце, де повинна бути таблиця; </w:t>
      </w:r>
      <w:r>
        <w:t xml:space="preserve"> виконати команду «Таблица» / «Вставить» / «Таблица» або натиснути кнопку «Вставить таблицу» на панелі інструментів  ; </w:t>
      </w:r>
    </w:p>
    <w:p w:rsidR="00C2016D" w:rsidRDefault="00C2016D" w:rsidP="00C2016D">
      <w:pPr>
        <w:jc w:val="both"/>
        <w:rPr>
          <w:lang w:val="uk-UA"/>
        </w:rPr>
      </w:pPr>
      <w:r>
        <w:lastRenderedPageBreak/>
        <w:t></w:t>
      </w:r>
      <w:r w:rsidRPr="00C2016D">
        <w:rPr>
          <w:lang w:val="uk-UA"/>
        </w:rPr>
        <w:t xml:space="preserve"> у діалоговому вікні «Вставка таблицы», що зявиться, встановити потрібну кількість стовпчиків і рядків; </w:t>
      </w:r>
    </w:p>
    <w:p w:rsidR="00C2016D" w:rsidRDefault="00C2016D" w:rsidP="00C2016D">
      <w:pPr>
        <w:jc w:val="both"/>
      </w:pPr>
      <w:r>
        <w:t></w:t>
      </w:r>
      <w:r w:rsidRPr="00C2016D">
        <w:rPr>
          <w:lang w:val="uk-UA"/>
        </w:rPr>
        <w:t xml:space="preserve"> натиснути кнопку «ОК», на екрані з’явиться таблиця із вказаною кількістю стовпчиків і рядків. </w:t>
      </w:r>
      <w:r>
        <w:t xml:space="preserve">Заповнення таблиці </w:t>
      </w:r>
    </w:p>
    <w:p w:rsidR="00C2016D" w:rsidRDefault="00C2016D" w:rsidP="00C2016D">
      <w:pPr>
        <w:jc w:val="both"/>
      </w:pPr>
      <w:r>
        <w:t xml:space="preserve">    Після створення таблиці її можна заповнити інформацією. Кожна комірка є своєрідним окремим документом, в неї можна вводити до кількох абзаців із збереженням відомих можливостей їх форматування. В комірці можна встановлювати шрифти, відступи і інтервали, табуляцію, вирівнювання по лівому і правому краях тощо. </w:t>
      </w:r>
    </w:p>
    <w:p w:rsidR="00C2016D" w:rsidRDefault="00C2016D" w:rsidP="00C2016D">
      <w:pPr>
        <w:jc w:val="both"/>
      </w:pPr>
      <w:r>
        <w:t xml:space="preserve">    Для переходу в комірку справа натискають клавішу Tab, в кінці рядка курсор переходить в першу комірку нового рядка. Щоб перейти в комірку зліва, натискають клавіші Shift+Tab. Поки комірки порожні, із комірки в комірку можна пересуватися клавішами  </w:t>
      </w:r>
      <w:r>
        <w:rPr>
          <w:lang w:val="uk-UA"/>
        </w:rPr>
        <w:t>керування курсору.</w:t>
      </w:r>
      <w:r>
        <w:t xml:space="preserve"> Коли комірки мають текст, цими клавішами пересуваються від символу до символу до кінця тексту і аж тоді у сусідню комірку.</w:t>
      </w:r>
    </w:p>
    <w:p w:rsidR="00C2016D" w:rsidRDefault="00C2016D" w:rsidP="00C2016D">
      <w:pPr>
        <w:jc w:val="both"/>
      </w:pPr>
      <w:r>
        <w:t xml:space="preserve">    Щоб перейти зразу у потрібну комірку, треба на неї перевести вказівник “миші” і клацнути лівою кнопкою.</w:t>
      </w:r>
    </w:p>
    <w:p w:rsidR="00C2016D" w:rsidRDefault="00C2016D" w:rsidP="00C2016D">
      <w:pPr>
        <w:jc w:val="both"/>
      </w:pPr>
    </w:p>
    <w:p w:rsidR="00C2016D" w:rsidRPr="009F0103" w:rsidRDefault="00C2016D" w:rsidP="00C2016D">
      <w:pPr>
        <w:jc w:val="both"/>
        <w:rPr>
          <w:b/>
          <w:i/>
          <w:u w:val="single"/>
        </w:rPr>
      </w:pPr>
      <w:r w:rsidRPr="009F0103">
        <w:rPr>
          <w:b/>
          <w:i/>
          <w:u w:val="single"/>
        </w:rPr>
        <w:t xml:space="preserve">Форматування таблиці </w:t>
      </w:r>
    </w:p>
    <w:p w:rsidR="00C2016D" w:rsidRDefault="00C2016D" w:rsidP="00C2016D">
      <w:pPr>
        <w:jc w:val="both"/>
      </w:pPr>
      <w:r>
        <w:t xml:space="preserve">    Незалежно від способу створення форматування полягає у наданні таблиці певного формату: вибрати товщину і тип зовнішніх і внутрішніх ліній, змінити їх колір, залити виділені комірки вибраним кольором, зробити для окремих комірок  зовнішні рамки з вибраних сторін, комірки об’єднати або розбити на дрібніші тощо.</w:t>
      </w:r>
    </w:p>
    <w:p w:rsidR="00C2016D" w:rsidRDefault="00C2016D" w:rsidP="00C2016D">
      <w:pPr>
        <w:jc w:val="both"/>
      </w:pPr>
    </w:p>
    <w:p w:rsidR="00C2016D" w:rsidRPr="009F0103" w:rsidRDefault="00C2016D" w:rsidP="00C2016D">
      <w:pPr>
        <w:jc w:val="both"/>
        <w:rPr>
          <w:b/>
          <w:i/>
        </w:rPr>
      </w:pPr>
      <w:r w:rsidRPr="009F0103">
        <w:rPr>
          <w:b/>
          <w:i/>
        </w:rPr>
        <w:t xml:space="preserve">Виділення у таблиці </w:t>
      </w:r>
    </w:p>
    <w:p w:rsidR="00C2016D" w:rsidRDefault="00C2016D" w:rsidP="00C2016D">
      <w:pPr>
        <w:jc w:val="both"/>
      </w:pPr>
      <w:r>
        <w:t xml:space="preserve">    При роботі з таблицею треба вміти вибирати для роботи окремі комірки, кілька комірок, окремий стовпчик, кілька стовпчиків, окремий рядок, кілька рядків, всю таблицю.</w:t>
      </w:r>
    </w:p>
    <w:p w:rsidR="00C2016D" w:rsidRDefault="00C2016D" w:rsidP="00C2016D">
      <w:pPr>
        <w:jc w:val="both"/>
      </w:pPr>
      <w:r>
        <w:t xml:space="preserve">    Щоб відмітити комірку , досить на неї перевести курсор “миші” і коли з’явиться стрілка, клацнути   лівою кнопкою – комірка зафарбується у чорний колір.</w:t>
      </w:r>
    </w:p>
    <w:p w:rsidR="00C2016D" w:rsidRDefault="00C2016D" w:rsidP="00C2016D">
      <w:pPr>
        <w:jc w:val="both"/>
      </w:pPr>
      <w:r>
        <w:t xml:space="preserve">    Щоб відмітити кілька комірок , досить на першу з них перевести курсор “миші” і коли з’явиться стрілка, клацнути   лівою кнопкою, не відпускаючи  її перетягти стрілку до останньої комірки і відпустити кнопку – комірки зафарбуються у чорний колір.</w:t>
      </w:r>
    </w:p>
    <w:p w:rsidR="00C2016D" w:rsidRDefault="00C2016D" w:rsidP="00C2016D">
      <w:pPr>
        <w:jc w:val="both"/>
      </w:pPr>
      <w:r>
        <w:t xml:space="preserve">    Щоб відмітити стовпчик , досить зверху над таблицею перевести курсор “миші” проти стовпчика і коли з’явиться стрілка </w:t>
      </w:r>
      <w:r>
        <w:t> , клацнути лівою кнопкою – всі комірки стовпчика зафарбуються у чорний колір.</w:t>
      </w:r>
    </w:p>
    <w:p w:rsidR="00C2016D" w:rsidRDefault="00C2016D" w:rsidP="00C2016D">
      <w:pPr>
        <w:jc w:val="both"/>
      </w:pPr>
      <w:r>
        <w:t xml:space="preserve">    Щоб відмітити кілька стовпчиків , досить зверху над таблицею перевести курсор “миші” проти першого стовпчика і коли з’явиться стрілка </w:t>
      </w:r>
      <w:r>
        <w:t> , клацнути лівою кнопкою, і не відпускаючи її перетягти стрілку  до останнього стовпчика і відпустити кнопку – всі комірки всіх відмічених стовпчиків зафарбуються у чорний колір.</w:t>
      </w:r>
    </w:p>
    <w:p w:rsidR="00C2016D" w:rsidRDefault="00C2016D" w:rsidP="00C2016D">
      <w:pPr>
        <w:jc w:val="both"/>
      </w:pPr>
      <w:r>
        <w:t xml:space="preserve">    Щоб відмітити рядок , досить зліва за межами таблиці перевести курсор “миші” проти рядка і коли з’явиться стрілка, клацнути   лівою кнопкою – всі комірки рядка зафарбуються у чорний колір.</w:t>
      </w:r>
    </w:p>
    <w:p w:rsidR="00C2016D" w:rsidRDefault="00C2016D" w:rsidP="00C2016D">
      <w:pPr>
        <w:jc w:val="both"/>
      </w:pPr>
      <w:r>
        <w:t xml:space="preserve">    Щоб відмітити кілька рядків , досить зліва за межами таблиці перевести курсор “миші” проти першого рядка і коли з’явиться стрілка, клацнути лівою кнопкою, і не відпускаючи її перетягти стрілку до останнього рядка і відпустити кнопку – всі комірки всіх відмічених рядків зафарбуються у чорний колір.</w:t>
      </w:r>
    </w:p>
    <w:p w:rsidR="00C2016D" w:rsidRDefault="00C2016D" w:rsidP="00C2016D">
      <w:pPr>
        <w:jc w:val="both"/>
      </w:pPr>
      <w:r>
        <w:t xml:space="preserve">    Щоб відмітити всю таблицю , досить відмітити всі її рядки або стовпчики , або виконати команду “Таблица”⇒”Выделить таблицу” – всі комірки таблиці  зафарбуються у чорний колір.</w:t>
      </w:r>
    </w:p>
    <w:p w:rsidR="00C2016D" w:rsidRDefault="00C2016D" w:rsidP="00C2016D">
      <w:pPr>
        <w:jc w:val="both"/>
      </w:pPr>
      <w:r>
        <w:t xml:space="preserve">    Щоб зняти відмітку, досить клацнути “мишею” на чистому місці таблиці, документу або екрану.</w:t>
      </w:r>
    </w:p>
    <w:p w:rsidR="00C2016D" w:rsidRPr="009F0103" w:rsidRDefault="00C2016D" w:rsidP="00C2016D">
      <w:pPr>
        <w:jc w:val="both"/>
        <w:rPr>
          <w:b/>
          <w:i/>
          <w:u w:val="single"/>
        </w:rPr>
      </w:pPr>
      <w:r w:rsidRPr="009F0103">
        <w:rPr>
          <w:b/>
          <w:i/>
          <w:u w:val="single"/>
        </w:rPr>
        <w:t xml:space="preserve">Форматування таблиці за допомогою панелі інструментів </w:t>
      </w:r>
    </w:p>
    <w:p w:rsidR="00C2016D" w:rsidRDefault="00C2016D" w:rsidP="00C2016D">
      <w:pPr>
        <w:jc w:val="both"/>
      </w:pPr>
      <w:r>
        <w:lastRenderedPageBreak/>
        <w:t xml:space="preserve">     Команди для форматування таблиці зібрані на панелі інструментів “Таблицы и границы”  Щоб викликати цю панель інструментів на екран, досить клацнути на кнопці “Таблицы и границы”, з’явиться панель інструментів(тут її ліва половина).</w:t>
      </w:r>
    </w:p>
    <w:p w:rsidR="009F0103" w:rsidRDefault="00C2016D" w:rsidP="00C2016D">
      <w:pPr>
        <w:jc w:val="both"/>
        <w:rPr>
          <w:lang w:val="uk-UA"/>
        </w:rPr>
      </w:pPr>
      <w:r>
        <w:t xml:space="preserve">    </w:t>
      </w:r>
      <w:r w:rsidR="004E2ABC">
        <w:rPr>
          <w:noProof/>
        </w:rPr>
        <w:drawing>
          <wp:inline distT="0" distB="0" distL="0" distR="0">
            <wp:extent cx="55721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</a:blip>
                    <a:srcRect l="21252" t="19040" r="22757" b="73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16D" w:rsidRPr="009F0103" w:rsidRDefault="00C2016D" w:rsidP="00C2016D">
      <w:pPr>
        <w:jc w:val="both"/>
        <w:rPr>
          <w:b/>
          <w:i/>
          <w:u w:val="single"/>
        </w:rPr>
      </w:pPr>
      <w:r w:rsidRPr="009F0103">
        <w:rPr>
          <w:b/>
          <w:i/>
          <w:u w:val="single"/>
        </w:rPr>
        <w:t>Призначення команд таке:</w:t>
      </w:r>
    </w:p>
    <w:p w:rsidR="00C2016D" w:rsidRDefault="00C2016D" w:rsidP="00C2016D">
      <w:pPr>
        <w:jc w:val="both"/>
      </w:pPr>
      <w:r>
        <w:t xml:space="preserve">    “Намалювати границю” – олівцем , який з’являється після натискання “мишею” цієї кнопки, можна домалювати в таблиці стовпчики і рядки.</w:t>
      </w:r>
    </w:p>
    <w:p w:rsidR="00C2016D" w:rsidRDefault="00C2016D" w:rsidP="00C2016D">
      <w:pPr>
        <w:jc w:val="both"/>
      </w:pPr>
      <w:r>
        <w:t xml:space="preserve">    “Гумка” – дозволяє стерти зайві рядки і стовпчики , для цього досить клацнути на відповідній лінії. Вміст комірки , що стирається , приєднується до сусідньої.</w:t>
      </w:r>
    </w:p>
    <w:p w:rsidR="00C2016D" w:rsidRDefault="00C2016D" w:rsidP="00C2016D">
      <w:pPr>
        <w:jc w:val="both"/>
      </w:pPr>
      <w:r>
        <w:t xml:space="preserve">    “Тип лінії” – коли зліва від кнопки клацнути на </w:t>
      </w:r>
      <w:r>
        <w:t>, відкриється список з можливими типами ліній, досить вибрати потрібну і клацнути на ній “мишею”, у  вікні  зобразиться обраний тип лінії.</w:t>
      </w:r>
    </w:p>
    <w:p w:rsidR="00C2016D" w:rsidRDefault="00C2016D" w:rsidP="00C2016D">
      <w:pPr>
        <w:jc w:val="both"/>
      </w:pPr>
      <w:r>
        <w:t xml:space="preserve">    Щоб встановити границі для виділеної комірки або кількох комірок, клацнути на кнопці “Внешние границы”, по периметру встановиться рамка вибраного типу лінії.</w:t>
      </w:r>
    </w:p>
    <w:p w:rsidR="00C2016D" w:rsidRDefault="00C2016D" w:rsidP="00C2016D">
      <w:pPr>
        <w:jc w:val="both"/>
      </w:pPr>
      <w:r>
        <w:t xml:space="preserve">    “Товщина лінії” – коли зліва від кнопки клацнути на </w:t>
      </w:r>
      <w:r>
        <w:t>, відкриється список з можливими товщинами ліній від 0,25 до 6 пт(пунктів). Досить вибрати потрібну і клацнути на ній “мишею”, у вікні зобразиться вибрана товщина лінії у пунктах(пт).</w:t>
      </w:r>
    </w:p>
    <w:p w:rsidR="00C2016D" w:rsidRDefault="00C2016D" w:rsidP="00C2016D">
      <w:pPr>
        <w:jc w:val="both"/>
      </w:pPr>
      <w:r>
        <w:t xml:space="preserve">    Щоб встановити границі для виділеної комірки або кількох комірок, клацнути на кнопці “Внешние границы”, по периметру встановиться рамка вибраної товщини лінії.</w:t>
      </w:r>
    </w:p>
    <w:p w:rsidR="00C2016D" w:rsidRDefault="00C2016D" w:rsidP="00C2016D">
      <w:pPr>
        <w:jc w:val="both"/>
      </w:pPr>
      <w:r>
        <w:t xml:space="preserve">    “Колір границі” – коли зліва  від кнопки клацнути на </w:t>
      </w:r>
      <w:r>
        <w:t>, відкриється палітра кольорів. Досить вибрати потрібний колір і клацнути на ньому “мишею”. Ця команда виконується тільки для виділених комірок.</w:t>
      </w:r>
    </w:p>
    <w:p w:rsidR="00C2016D" w:rsidRDefault="00C2016D" w:rsidP="00C2016D">
      <w:pPr>
        <w:jc w:val="both"/>
      </w:pPr>
      <w:r>
        <w:t xml:space="preserve">    “Колір заливки”– коли зліва  від кнопки клацнути на </w:t>
      </w:r>
      <w:r>
        <w:t>, відкриється палітра кольорів. Досить вибрати потрібний колір і клацнути на ньому “мишею”. Ця команда виконується тільки для виділених комірок.</w:t>
      </w:r>
    </w:p>
    <w:p w:rsidR="00C2016D" w:rsidRDefault="00C2016D" w:rsidP="00C2016D">
      <w:pPr>
        <w:jc w:val="both"/>
      </w:pPr>
    </w:p>
    <w:p w:rsidR="00C2016D" w:rsidRPr="009F0103" w:rsidRDefault="00C2016D" w:rsidP="00C2016D">
      <w:pPr>
        <w:jc w:val="both"/>
        <w:rPr>
          <w:b/>
          <w:i/>
          <w:u w:val="single"/>
        </w:rPr>
      </w:pPr>
      <w:r w:rsidRPr="009F0103">
        <w:rPr>
          <w:b/>
          <w:i/>
          <w:u w:val="single"/>
        </w:rPr>
        <w:t xml:space="preserve">Рядки і стовпчики </w:t>
      </w:r>
    </w:p>
    <w:p w:rsidR="00C2016D" w:rsidRDefault="00C2016D" w:rsidP="00C2016D">
      <w:pPr>
        <w:jc w:val="both"/>
      </w:pPr>
      <w:r>
        <w:t xml:space="preserve">    Призначення команд правої половини панелі інструментів “Таблицы и границы”таке :</w:t>
      </w:r>
    </w:p>
    <w:p w:rsidR="00C2016D" w:rsidRDefault="00C2016D" w:rsidP="00C2016D">
      <w:pPr>
        <w:jc w:val="both"/>
      </w:pPr>
      <w:r>
        <w:t xml:space="preserve">    “Об’єднати комірки” – єднає в одну дві і більше горизонтальних  і (або)  вертикальних виділених комірки;</w:t>
      </w:r>
    </w:p>
    <w:p w:rsidR="00C2016D" w:rsidRDefault="00C2016D" w:rsidP="00C2016D">
      <w:pPr>
        <w:jc w:val="both"/>
      </w:pPr>
      <w:r>
        <w:t xml:space="preserve">    “Поділити комірки” – ділить на задану кількість стовпчиків виділену комірку;</w:t>
      </w:r>
    </w:p>
    <w:p w:rsidR="00C2016D" w:rsidRDefault="00C2016D" w:rsidP="00C2016D">
      <w:pPr>
        <w:jc w:val="both"/>
      </w:pPr>
      <w:r>
        <w:t xml:space="preserve">    “Вирівняти по верхньому краю” – текст у виділених комірках вирівнюється по верхньому краю;</w:t>
      </w:r>
    </w:p>
    <w:p w:rsidR="00C2016D" w:rsidRDefault="00C2016D" w:rsidP="00C2016D">
      <w:pPr>
        <w:jc w:val="both"/>
      </w:pPr>
      <w:r>
        <w:t xml:space="preserve">    “Вирівняти по вертикалі” – текст у виділених комірках вирівнюється по центру;</w:t>
      </w:r>
    </w:p>
    <w:p w:rsidR="00C2016D" w:rsidRDefault="00C2016D" w:rsidP="00C2016D">
      <w:pPr>
        <w:jc w:val="both"/>
      </w:pPr>
      <w:r>
        <w:t xml:space="preserve">    “Вирівняти по нижньому краю” – текст у виділених комірках вирівнюється по нижньому краю;</w:t>
      </w:r>
    </w:p>
    <w:p w:rsidR="00C2016D" w:rsidRDefault="00C2016D" w:rsidP="00C2016D">
      <w:pPr>
        <w:jc w:val="both"/>
      </w:pPr>
      <w:r>
        <w:t xml:space="preserve">    “Вирівняти ширину рядків” – виділені рядки з різною висотою вирівнюються і приймають однаковий      уніфікований розмір;</w:t>
      </w:r>
    </w:p>
    <w:p w:rsidR="00C2016D" w:rsidRDefault="00C2016D" w:rsidP="00C2016D">
      <w:pPr>
        <w:jc w:val="both"/>
      </w:pPr>
      <w:r>
        <w:t xml:space="preserve">    “Вирівняти ширину стовпчиків” – виділені стовпчики з різною шириною вирівнюються і приймають однаковий розмір;</w:t>
      </w:r>
    </w:p>
    <w:p w:rsidR="00C2016D" w:rsidRDefault="00C2016D" w:rsidP="00C2016D">
      <w:pPr>
        <w:jc w:val="both"/>
      </w:pPr>
      <w:r>
        <w:t xml:space="preserve">    “Автоформат таблиці” – відкривається діалогове вікно для вибору варіантів вибору границі і заливки;</w:t>
      </w:r>
    </w:p>
    <w:p w:rsidR="00C2016D" w:rsidRDefault="00C2016D" w:rsidP="00C2016D">
      <w:pPr>
        <w:jc w:val="both"/>
      </w:pPr>
      <w:r>
        <w:t xml:space="preserve">    “Змінити напрямок тексту” – у виділеній комірці повернути текст вертикально. Це корисно при вузьких стовпчиках.</w:t>
      </w:r>
    </w:p>
    <w:p w:rsidR="00C2016D" w:rsidRDefault="00C2016D" w:rsidP="00C2016D">
      <w:pPr>
        <w:jc w:val="both"/>
      </w:pPr>
    </w:p>
    <w:p w:rsidR="009F0103" w:rsidRDefault="00C2016D" w:rsidP="00C2016D">
      <w:pPr>
        <w:jc w:val="both"/>
        <w:rPr>
          <w:lang w:val="uk-UA"/>
        </w:rPr>
      </w:pPr>
      <w:r>
        <w:t xml:space="preserve">ІV. Робота з комп’ютером. </w:t>
      </w:r>
    </w:p>
    <w:p w:rsidR="009F0103" w:rsidRDefault="00C2016D" w:rsidP="00C2016D">
      <w:pPr>
        <w:jc w:val="both"/>
        <w:rPr>
          <w:lang w:val="uk-UA"/>
        </w:rPr>
      </w:pPr>
      <w:r>
        <w:t>Закріплення вивченого матеріалу.</w:t>
      </w:r>
    </w:p>
    <w:p w:rsidR="009F0103" w:rsidRDefault="00C2016D" w:rsidP="00C2016D">
      <w:pPr>
        <w:jc w:val="both"/>
        <w:rPr>
          <w:lang w:val="uk-UA"/>
        </w:rPr>
      </w:pPr>
      <w:r>
        <w:t>1. Створити таблицю на 6 стовпчиків і 5 рядків.</w:t>
      </w:r>
    </w:p>
    <w:p w:rsidR="00C2016D" w:rsidRDefault="00C2016D" w:rsidP="00C2016D">
      <w:pPr>
        <w:jc w:val="both"/>
      </w:pPr>
      <w:r>
        <w:t xml:space="preserve">2. Об’єднати комірки, щоб отримати таблицю за зразком. </w:t>
      </w:r>
    </w:p>
    <w:p w:rsidR="00C2016D" w:rsidRDefault="00C2016D" w:rsidP="00C2016D">
      <w:pPr>
        <w:jc w:val="both"/>
      </w:pPr>
    </w:p>
    <w:p w:rsidR="00C2016D" w:rsidRDefault="00C2016D" w:rsidP="00C2016D">
      <w:pPr>
        <w:jc w:val="both"/>
      </w:pPr>
      <w:r>
        <w:lastRenderedPageBreak/>
        <w:t xml:space="preserve"> 3. Заповнити таблицю.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13"/>
        <w:gridCol w:w="954"/>
        <w:gridCol w:w="938"/>
        <w:gridCol w:w="932"/>
        <w:gridCol w:w="922"/>
        <w:gridCol w:w="932"/>
        <w:gridCol w:w="970"/>
      </w:tblGrid>
      <w:tr w:rsidR="008F1049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3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340D">
            <w:pPr>
              <w:shd w:val="clear" w:color="auto" w:fill="FFFFFF"/>
              <w:ind w:left="288"/>
              <w:jc w:val="center"/>
            </w:pPr>
            <w:r>
              <w:rPr>
                <w:spacing w:val="-1"/>
                <w:sz w:val="18"/>
                <w:szCs w:val="18"/>
                <w:lang w:val="uk-UA"/>
              </w:rPr>
              <w:t>Заробіток у дні тижня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67"/>
            </w:pPr>
            <w:r>
              <w:rPr>
                <w:sz w:val="18"/>
                <w:szCs w:val="18"/>
                <w:lang w:val="uk-UA"/>
              </w:rPr>
              <w:t xml:space="preserve"> П'ятн.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58"/>
            </w:pPr>
            <w:r>
              <w:rPr>
                <w:spacing w:val="-2"/>
                <w:sz w:val="18"/>
                <w:szCs w:val="18"/>
                <w:lang w:val="uk-UA"/>
              </w:rPr>
              <w:t>Всього</w:t>
            </w:r>
          </w:p>
        </w:tc>
      </w:tr>
      <w:tr w:rsidR="008F1049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49" w:rsidRDefault="008F1049" w:rsidP="0075437E"/>
          <w:p w:rsidR="008F1049" w:rsidRDefault="008F1049" w:rsidP="0075437E"/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43"/>
            </w:pPr>
            <w:r>
              <w:rPr>
                <w:sz w:val="18"/>
                <w:szCs w:val="18"/>
                <w:lang w:val="uk-UA"/>
              </w:rPr>
              <w:t>Понед.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19"/>
            </w:pPr>
            <w:r>
              <w:rPr>
                <w:sz w:val="18"/>
                <w:szCs w:val="18"/>
                <w:lang w:val="uk-UA"/>
              </w:rPr>
              <w:t>Вівтор.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 xml:space="preserve"> Середа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43"/>
            </w:pPr>
            <w:r>
              <w:rPr>
                <w:spacing w:val="-3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43"/>
            </w:pPr>
          </w:p>
          <w:p w:rsidR="008F1049" w:rsidRDefault="008F1049" w:rsidP="0075437E">
            <w:pPr>
              <w:shd w:val="clear" w:color="auto" w:fill="FFFFFF"/>
              <w:ind w:left="43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43"/>
            </w:pPr>
          </w:p>
          <w:p w:rsidR="008F1049" w:rsidRDefault="008F1049" w:rsidP="0075437E">
            <w:pPr>
              <w:shd w:val="clear" w:color="auto" w:fill="FFFFFF"/>
              <w:ind w:left="43"/>
            </w:pPr>
          </w:p>
        </w:tc>
      </w:tr>
      <w:tr w:rsidR="008F1049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19"/>
            </w:pPr>
            <w:r>
              <w:rPr>
                <w:sz w:val="18"/>
                <w:szCs w:val="18"/>
                <w:lang w:val="uk-UA"/>
              </w:rPr>
              <w:t>Петренко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6"/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1"/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1"/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2"/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6"/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6"/>
            </w:pPr>
            <w:r>
              <w:rPr>
                <w:sz w:val="18"/>
                <w:szCs w:val="18"/>
                <w:lang w:val="uk-UA"/>
              </w:rPr>
              <w:t>119</w:t>
            </w:r>
          </w:p>
        </w:tc>
      </w:tr>
      <w:tr w:rsidR="008F104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Хоменко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6"/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6"/>
            </w:pPr>
            <w:r>
              <w:rPr>
                <w:sz w:val="18"/>
                <w:szCs w:val="18"/>
                <w:lang w:val="uk-UA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6"/>
            </w:pPr>
            <w:r>
              <w:rPr>
                <w:sz w:val="18"/>
                <w:szCs w:val="18"/>
                <w:lang w:val="uk-UA"/>
              </w:rPr>
              <w:t>161</w:t>
            </w:r>
          </w:p>
        </w:tc>
      </w:tr>
      <w:tr w:rsidR="008F104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38"/>
            </w:pPr>
            <w:r>
              <w:rPr>
                <w:sz w:val="18"/>
                <w:szCs w:val="18"/>
                <w:lang w:val="uk-UA"/>
              </w:rPr>
              <w:t>Вітренко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6"/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2"/>
            </w:pPr>
            <w:r>
              <w:rPr>
                <w:sz w:val="18"/>
                <w:szCs w:val="18"/>
                <w:lang w:val="uk-UA"/>
              </w:rPr>
              <w:t>141</w:t>
            </w:r>
          </w:p>
        </w:tc>
      </w:tr>
      <w:tr w:rsidR="008F104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34"/>
            </w:pPr>
            <w:r>
              <w:rPr>
                <w:sz w:val="18"/>
                <w:szCs w:val="18"/>
                <w:lang w:val="uk-UA"/>
              </w:rPr>
              <w:t>Сікорський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ЗО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21"/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6"/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6"/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16"/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049" w:rsidRDefault="008F1049" w:rsidP="0075437E">
            <w:pPr>
              <w:shd w:val="clear" w:color="auto" w:fill="FFFFFF"/>
              <w:ind w:left="202"/>
            </w:pPr>
            <w:r>
              <w:rPr>
                <w:sz w:val="18"/>
                <w:szCs w:val="18"/>
                <w:lang w:val="uk-UA"/>
              </w:rPr>
              <w:t>145</w:t>
            </w:r>
          </w:p>
        </w:tc>
      </w:tr>
    </w:tbl>
    <w:p w:rsidR="00C2016D" w:rsidRDefault="00C2016D" w:rsidP="00C2016D">
      <w:pPr>
        <w:jc w:val="both"/>
      </w:pPr>
    </w:p>
    <w:p w:rsidR="009F0103" w:rsidRDefault="00C2016D" w:rsidP="00C2016D">
      <w:pPr>
        <w:jc w:val="both"/>
        <w:rPr>
          <w:lang w:val="uk-UA"/>
        </w:rPr>
      </w:pPr>
      <w:r>
        <w:t xml:space="preserve">4. Відсортувати стовпчик Прізвище. </w:t>
      </w:r>
    </w:p>
    <w:p w:rsidR="009F0103" w:rsidRDefault="00C2016D" w:rsidP="00C2016D">
      <w:pPr>
        <w:jc w:val="both"/>
        <w:rPr>
          <w:lang w:val="uk-UA"/>
        </w:rPr>
      </w:pPr>
      <w:r>
        <w:t xml:space="preserve">5. Додати пустий рядок перед прізвищем. </w:t>
      </w:r>
    </w:p>
    <w:p w:rsidR="009F0103" w:rsidRDefault="00C2016D" w:rsidP="00C2016D">
      <w:pPr>
        <w:jc w:val="both"/>
        <w:rPr>
          <w:lang w:val="uk-UA"/>
        </w:rPr>
      </w:pPr>
      <w:r>
        <w:t>6. Розфарбувати верхні комірки таблиці.</w:t>
      </w:r>
    </w:p>
    <w:p w:rsidR="009F0103" w:rsidRDefault="00C2016D" w:rsidP="00C2016D">
      <w:pPr>
        <w:jc w:val="both"/>
        <w:rPr>
          <w:lang w:val="uk-UA"/>
        </w:rPr>
      </w:pPr>
      <w:r>
        <w:t>7. Слова назви днів тижня розмістити вертикально.</w:t>
      </w:r>
    </w:p>
    <w:p w:rsidR="009F0103" w:rsidRDefault="00C2016D" w:rsidP="00C2016D">
      <w:pPr>
        <w:jc w:val="both"/>
        <w:rPr>
          <w:lang w:val="uk-UA"/>
        </w:rPr>
      </w:pPr>
      <w:r>
        <w:t xml:space="preserve"> 8. Зробити зовнішні межі подвійними рисками. </w:t>
      </w:r>
    </w:p>
    <w:p w:rsidR="009F0103" w:rsidRDefault="00C2016D" w:rsidP="00C2016D">
      <w:pPr>
        <w:jc w:val="both"/>
        <w:rPr>
          <w:lang w:val="uk-UA"/>
        </w:rPr>
      </w:pPr>
      <w:r>
        <w:t xml:space="preserve">V. Підсумок уроку. </w:t>
      </w:r>
    </w:p>
    <w:p w:rsidR="009F0103" w:rsidRDefault="00C2016D" w:rsidP="00C2016D">
      <w:pPr>
        <w:jc w:val="both"/>
        <w:rPr>
          <w:lang w:val="uk-UA"/>
        </w:rPr>
      </w:pPr>
      <w:r>
        <w:t xml:space="preserve"> Як змінити розміри стовпчика або рядка? </w:t>
      </w:r>
    </w:p>
    <w:p w:rsidR="009F0103" w:rsidRDefault="00C2016D" w:rsidP="00C2016D">
      <w:pPr>
        <w:jc w:val="both"/>
        <w:rPr>
          <w:lang w:val="uk-UA"/>
        </w:rPr>
      </w:pPr>
      <w:r>
        <w:t xml:space="preserve"> Як перейти в наступну комірку? </w:t>
      </w:r>
    </w:p>
    <w:p w:rsidR="009F0103" w:rsidRDefault="00C2016D" w:rsidP="00C2016D">
      <w:pPr>
        <w:jc w:val="both"/>
        <w:rPr>
          <w:lang w:val="uk-UA"/>
        </w:rPr>
      </w:pPr>
      <w:r>
        <w:t> Як змінити напрямок тексту в таблиці?</w:t>
      </w:r>
    </w:p>
    <w:p w:rsidR="00C2016D" w:rsidRDefault="00C2016D" w:rsidP="00C2016D">
      <w:pPr>
        <w:jc w:val="both"/>
      </w:pPr>
      <w:r>
        <w:t xml:space="preserve"> VI. Домашнє завдання</w:t>
      </w:r>
    </w:p>
    <w:sectPr w:rsidR="00C2016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5CA" w:rsidRDefault="00A555CA">
      <w:r>
        <w:separator/>
      </w:r>
    </w:p>
  </w:endnote>
  <w:endnote w:type="continuationSeparator" w:id="1">
    <w:p w:rsidR="00A555CA" w:rsidRDefault="00A5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49" w:rsidRDefault="008F1049" w:rsidP="007543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1049" w:rsidRDefault="008F10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49" w:rsidRDefault="008F1049" w:rsidP="0075437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2ABC">
      <w:rPr>
        <w:rStyle w:val="a4"/>
        <w:noProof/>
      </w:rPr>
      <w:t>4</w:t>
    </w:r>
    <w:r>
      <w:rPr>
        <w:rStyle w:val="a4"/>
      </w:rPr>
      <w:fldChar w:fldCharType="end"/>
    </w:r>
  </w:p>
  <w:p w:rsidR="008F1049" w:rsidRDefault="008F10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5CA" w:rsidRDefault="00A555CA">
      <w:r>
        <w:separator/>
      </w:r>
    </w:p>
  </w:footnote>
  <w:footnote w:type="continuationSeparator" w:id="1">
    <w:p w:rsidR="00A555CA" w:rsidRDefault="00A55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F96"/>
    <w:multiLevelType w:val="hybridMultilevel"/>
    <w:tmpl w:val="DD4A232E"/>
    <w:lvl w:ilvl="0" w:tplc="516887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0C1581"/>
    <w:multiLevelType w:val="hybridMultilevel"/>
    <w:tmpl w:val="6B6A2C28"/>
    <w:lvl w:ilvl="0" w:tplc="27E01146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16D"/>
    <w:rsid w:val="004E2ABC"/>
    <w:rsid w:val="0075340D"/>
    <w:rsid w:val="0075437E"/>
    <w:rsid w:val="008F1049"/>
    <w:rsid w:val="009F0103"/>
    <w:rsid w:val="00A555CA"/>
    <w:rsid w:val="00C2016D"/>
    <w:rsid w:val="00DF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F104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1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2</vt:lpstr>
    </vt:vector>
  </TitlesOfParts>
  <Company>Microsoft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2</dc:title>
  <dc:creator>Admin</dc:creator>
  <cp:lastModifiedBy>User</cp:lastModifiedBy>
  <cp:revision>2</cp:revision>
  <cp:lastPrinted>2011-11-01T12:11:00Z</cp:lastPrinted>
  <dcterms:created xsi:type="dcterms:W3CDTF">2013-05-17T18:22:00Z</dcterms:created>
  <dcterms:modified xsi:type="dcterms:W3CDTF">2013-05-17T18:22:00Z</dcterms:modified>
</cp:coreProperties>
</file>